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348" w14:textId="77777777" w:rsidR="000D271B" w:rsidRPr="00345DAB" w:rsidRDefault="000D271B" w:rsidP="004A2FA4">
      <w:pPr>
        <w:rPr>
          <w:rFonts w:ascii="Arial" w:hAnsi="Arial" w:cs="Arial"/>
        </w:rPr>
      </w:pPr>
    </w:p>
    <w:p w14:paraId="6360BB20" w14:textId="63C71895" w:rsidR="003957BF" w:rsidRPr="003957BF" w:rsidRDefault="00B03AFD" w:rsidP="00270EA5">
      <w:pPr>
        <w:jc w:val="center"/>
        <w:rPr>
          <w:rFonts w:ascii="SemplicitaPro" w:hAnsi="SemplicitaPro" w:cs="Arial"/>
          <w:sz w:val="32"/>
          <w:szCs w:val="32"/>
          <w:lang w:val="fr-FR"/>
        </w:rPr>
      </w:pPr>
      <w:r>
        <w:rPr>
          <w:rFonts w:ascii="SemplicitaPro" w:hAnsi="SemplicitaPro" w:cs="Arial"/>
          <w:sz w:val="32"/>
          <w:szCs w:val="32"/>
          <w:lang w:val="fr-FR"/>
        </w:rPr>
        <w:t xml:space="preserve">7 raisons pour lesquelles </w:t>
      </w:r>
      <w:r w:rsidR="003957BF" w:rsidRPr="003957BF">
        <w:rPr>
          <w:rFonts w:ascii="SemplicitaPro" w:hAnsi="SemplicitaPro" w:cs="Arial"/>
          <w:sz w:val="32"/>
          <w:szCs w:val="32"/>
          <w:lang w:val="fr-FR"/>
        </w:rPr>
        <w:t>c</w:t>
      </w:r>
      <w:r w:rsidR="00B703D0">
        <w:rPr>
          <w:rFonts w:ascii="SemplicitaPro" w:hAnsi="SemplicitaPro" w:cs="Arial"/>
          <w:sz w:val="32"/>
          <w:szCs w:val="32"/>
          <w:lang w:val="fr-FR"/>
        </w:rPr>
        <w:t>’</w:t>
      </w:r>
      <w:r w:rsidR="003957BF" w:rsidRPr="003957BF">
        <w:rPr>
          <w:rFonts w:ascii="SemplicitaPro" w:hAnsi="SemplicitaPro" w:cs="Arial"/>
          <w:sz w:val="32"/>
          <w:szCs w:val="32"/>
          <w:lang w:val="fr-FR"/>
        </w:rPr>
        <w:t xml:space="preserve">est le meilleur moment pour devenir conseiller en </w:t>
      </w:r>
      <w:proofErr w:type="gramStart"/>
      <w:r w:rsidR="003957BF" w:rsidRPr="003957BF">
        <w:rPr>
          <w:rFonts w:ascii="SemplicitaPro" w:hAnsi="SemplicitaPro" w:cs="Arial"/>
          <w:sz w:val="32"/>
          <w:szCs w:val="32"/>
          <w:lang w:val="fr-FR"/>
        </w:rPr>
        <w:t>voyages!</w:t>
      </w:r>
      <w:proofErr w:type="gramEnd"/>
    </w:p>
    <w:p w14:paraId="352FE026" w14:textId="08B6E2F5" w:rsidR="00B03AFD" w:rsidRDefault="00B03AFD" w:rsidP="003957BF">
      <w:pPr>
        <w:rPr>
          <w:rFonts w:ascii="Arial" w:hAnsi="Arial" w:cs="Arial"/>
          <w:lang w:val="fr-FR"/>
        </w:rPr>
      </w:pPr>
    </w:p>
    <w:p w14:paraId="379DC7F8" w14:textId="168075F6" w:rsidR="00B03AFD" w:rsidRPr="00B03AFD" w:rsidRDefault="00B03AFD" w:rsidP="00B03AFD">
      <w:pPr>
        <w:rPr>
          <w:rFonts w:ascii="Arial" w:hAnsi="Arial" w:cs="Arial"/>
          <w:lang w:val="fr-FR"/>
        </w:rPr>
      </w:pPr>
      <w:r w:rsidRPr="00B03AFD">
        <w:rPr>
          <w:rFonts w:ascii="Arial" w:hAnsi="Arial" w:cs="Arial"/>
          <w:lang w:val="fr-FR"/>
        </w:rPr>
        <w:t>Aujourd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hui plus que jamais, les consommateurs privilégient les relations humaines authentiques et le service à la clientèle, deux des principales propositions de valeur qu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ils prennent en considération lorsqu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ils choisissent de réserver un voyage auprès 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un conseiller en voyages professionnel</w:t>
      </w:r>
      <w:r w:rsidR="0011517F">
        <w:rPr>
          <w:rFonts w:ascii="Arial" w:hAnsi="Arial" w:cs="Arial"/>
          <w:lang w:val="fr-FR"/>
        </w:rPr>
        <w:t>s</w:t>
      </w:r>
      <w:r w:rsidRPr="00B03AFD">
        <w:rPr>
          <w:rFonts w:ascii="Arial" w:hAnsi="Arial" w:cs="Arial"/>
          <w:lang w:val="fr-FR"/>
        </w:rPr>
        <w:t>. Il suffit de faire quelques pas dans n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importe quel commerce de détail pour constater à quel point il est important 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avoir un interlocuteur pour échanger ses idées et obtenir des réponses à ses questions. Lorsque vous vous lancerez en tant que conseiller en voyages professionnel</w:t>
      </w:r>
      <w:r w:rsidR="0011517F">
        <w:rPr>
          <w:rFonts w:ascii="Arial" w:hAnsi="Arial" w:cs="Arial"/>
          <w:lang w:val="fr-FR"/>
        </w:rPr>
        <w:t>s</w:t>
      </w:r>
      <w:r w:rsidRPr="00B03AFD">
        <w:rPr>
          <w:rFonts w:ascii="Arial" w:hAnsi="Arial" w:cs="Arial"/>
          <w:lang w:val="fr-FR"/>
        </w:rPr>
        <w:t>, vous pourrez vous référer à 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autres secteurs qui, malheureusement, ont du mal à fournir aux consommateurs le service à la clientèle qu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ils attendent et exigent. En tant que conseiller en voyages professionnel</w:t>
      </w:r>
      <w:r w:rsidR="0011517F">
        <w:rPr>
          <w:rFonts w:ascii="Arial" w:hAnsi="Arial" w:cs="Arial"/>
          <w:lang w:val="fr-FR"/>
        </w:rPr>
        <w:t>s</w:t>
      </w:r>
      <w:r w:rsidRPr="00B03AFD">
        <w:rPr>
          <w:rFonts w:ascii="Arial" w:hAnsi="Arial" w:cs="Arial"/>
          <w:lang w:val="fr-FR"/>
        </w:rPr>
        <w:t>, vous êtes le porte-parole de confiance de vos clients et vous guidez vos voyageurs à chaque étape du long du processus 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>achat 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 xml:space="preserve">un voyage pour vous assurer que leurs attentes sont satisfaites et que le service à la clientèle est au rendez-vous. </w:t>
      </w:r>
    </w:p>
    <w:p w14:paraId="3CDAC775" w14:textId="77777777" w:rsidR="003957BF" w:rsidRPr="003957BF" w:rsidRDefault="003957BF" w:rsidP="003957BF">
      <w:pPr>
        <w:rPr>
          <w:rFonts w:ascii="Arial" w:hAnsi="Arial" w:cs="Arial"/>
          <w:lang w:val="fr-FR"/>
        </w:rPr>
      </w:pPr>
    </w:p>
    <w:p w14:paraId="6783E792" w14:textId="73394259" w:rsidR="00B03AFD" w:rsidRPr="00B03AFD" w:rsidRDefault="00B03AFD" w:rsidP="00B03AFD">
      <w:pPr>
        <w:rPr>
          <w:rFonts w:ascii="Arial" w:hAnsi="Arial" w:cs="Arial"/>
          <w:lang w:val="fr-FR"/>
        </w:rPr>
      </w:pPr>
      <w:r w:rsidRPr="00B03AFD">
        <w:rPr>
          <w:rFonts w:ascii="Arial" w:hAnsi="Arial" w:cs="Arial"/>
          <w:lang w:val="fr-FR"/>
        </w:rPr>
        <w:t>Vous trouverez ci-dessous cinq autres raisons pour lesquelles vous devriez envisager dès aujourd</w:t>
      </w:r>
      <w:r w:rsidR="00B703D0">
        <w:rPr>
          <w:rFonts w:ascii="Arial" w:hAnsi="Arial" w:cs="Arial"/>
          <w:lang w:val="fr-FR"/>
        </w:rPr>
        <w:t>’</w:t>
      </w:r>
      <w:r w:rsidRPr="00B03AFD">
        <w:rPr>
          <w:rFonts w:ascii="Arial" w:hAnsi="Arial" w:cs="Arial"/>
          <w:lang w:val="fr-FR"/>
        </w:rPr>
        <w:t xml:space="preserve">hui une carrière de conseiller en voyages </w:t>
      </w:r>
      <w:proofErr w:type="gramStart"/>
      <w:r w:rsidRPr="00B03AFD">
        <w:rPr>
          <w:rFonts w:ascii="Arial" w:hAnsi="Arial" w:cs="Arial"/>
          <w:lang w:val="fr-FR"/>
        </w:rPr>
        <w:t>professionnel!</w:t>
      </w:r>
      <w:proofErr w:type="gramEnd"/>
      <w:r w:rsidRPr="00B03AFD">
        <w:rPr>
          <w:rFonts w:ascii="Arial" w:hAnsi="Arial" w:cs="Arial"/>
          <w:lang w:val="fr-FR"/>
        </w:rPr>
        <w:t xml:space="preserve"> </w:t>
      </w:r>
    </w:p>
    <w:p w14:paraId="534197DA" w14:textId="166B6B80" w:rsidR="00B03AFD" w:rsidRDefault="00B03AFD" w:rsidP="00B03AFD">
      <w:pPr>
        <w:rPr>
          <w:rFonts w:ascii="Arial" w:hAnsi="Arial" w:cs="Arial"/>
          <w:lang w:val="fr-FR"/>
        </w:rPr>
      </w:pPr>
    </w:p>
    <w:p w14:paraId="71D5E235" w14:textId="55344B66" w:rsidR="00B03AFD" w:rsidRPr="00C83ECA" w:rsidRDefault="00B03AFD" w:rsidP="00B03AFD">
      <w:pPr>
        <w:rPr>
          <w:rFonts w:ascii="Arial" w:hAnsi="Arial" w:cs="Arial"/>
          <w:lang w:val="fr-FR"/>
        </w:rPr>
      </w:pPr>
      <w:r w:rsidRPr="00C83ECA">
        <w:rPr>
          <w:rFonts w:ascii="Arial" w:hAnsi="Arial" w:cs="Arial"/>
          <w:lang w:val="fr-FR"/>
        </w:rPr>
        <w:t>La demande de voyages n</w:t>
      </w:r>
      <w:r w:rsidR="00B703D0">
        <w:rPr>
          <w:rFonts w:ascii="Arial" w:hAnsi="Arial" w:cs="Arial"/>
          <w:lang w:val="fr-FR"/>
        </w:rPr>
        <w:t>’</w:t>
      </w:r>
      <w:r w:rsidRPr="00C83ECA">
        <w:rPr>
          <w:rFonts w:ascii="Arial" w:hAnsi="Arial" w:cs="Arial"/>
          <w:lang w:val="fr-FR"/>
        </w:rPr>
        <w:t xml:space="preserve">a jamais été aussi forte et les gens privilégient les moments plutôt que les choses. </w:t>
      </w:r>
    </w:p>
    <w:p w14:paraId="355412CD" w14:textId="19B30AEA" w:rsidR="00B03AFD" w:rsidRPr="00B703D0" w:rsidRDefault="00B03AFD" w:rsidP="00B03AFD">
      <w:pPr>
        <w:numPr>
          <w:ilvl w:val="0"/>
          <w:numId w:val="12"/>
        </w:numPr>
        <w:spacing w:after="160" w:line="259" w:lineRule="auto"/>
        <w:rPr>
          <w:rFonts w:ascii="Arial" w:hAnsi="Arial" w:cs="Arial"/>
          <w:lang w:val="fr-FR"/>
        </w:rPr>
      </w:pPr>
      <w:r w:rsidRPr="00B703D0">
        <w:rPr>
          <w:rFonts w:ascii="Arial" w:hAnsi="Arial" w:cs="Arial"/>
          <w:lang w:val="fr-FR"/>
        </w:rPr>
        <w:t>Si nous avons bien appris une chose au cours de l’année dernière, c</w:t>
      </w:r>
      <w:r w:rsidR="00B703D0" w:rsidRPr="00B703D0">
        <w:rPr>
          <w:rFonts w:ascii="Arial" w:hAnsi="Arial" w:cs="Arial"/>
          <w:lang w:val="fr-FR"/>
        </w:rPr>
        <w:t>’</w:t>
      </w:r>
      <w:r w:rsidRPr="00B703D0">
        <w:rPr>
          <w:rFonts w:ascii="Arial" w:hAnsi="Arial" w:cs="Arial"/>
          <w:lang w:val="fr-FR"/>
        </w:rPr>
        <w:t xml:space="preserve">est que la vision de la vie des gens et ce qui compte pour eux ont changé à jamais. </w:t>
      </w:r>
    </w:p>
    <w:p w14:paraId="75620C93" w14:textId="77777777" w:rsidR="00B03AFD" w:rsidRPr="0011517F" w:rsidRDefault="00B03AFD" w:rsidP="00B03AFD">
      <w:pPr>
        <w:rPr>
          <w:rFonts w:ascii="Arial" w:hAnsi="Arial" w:cs="Arial"/>
          <w:lang w:val="fr-CA"/>
        </w:rPr>
      </w:pPr>
      <w:r w:rsidRPr="0011517F">
        <w:rPr>
          <w:rFonts w:ascii="Arial" w:hAnsi="Arial" w:cs="Arial"/>
          <w:lang w:val="fr-CA"/>
        </w:rPr>
        <w:t>Les gens privilégient plus que jamais le service à la clientèle.</w:t>
      </w:r>
    </w:p>
    <w:p w14:paraId="4D8955E4" w14:textId="67E4CDEB" w:rsidR="00B03AFD" w:rsidRPr="00B703D0" w:rsidRDefault="00B03AFD" w:rsidP="00B03AFD">
      <w:pPr>
        <w:numPr>
          <w:ilvl w:val="0"/>
          <w:numId w:val="13"/>
        </w:numPr>
        <w:spacing w:after="160" w:line="259" w:lineRule="auto"/>
        <w:rPr>
          <w:rFonts w:ascii="Arial" w:hAnsi="Arial" w:cs="Arial"/>
          <w:lang w:val="fr-FR"/>
        </w:rPr>
      </w:pPr>
      <w:r w:rsidRPr="0011517F">
        <w:rPr>
          <w:rFonts w:ascii="Arial" w:hAnsi="Arial" w:cs="Arial"/>
          <w:lang w:val="fr-CA"/>
        </w:rPr>
        <w:t xml:space="preserve">De nos jours, il est primordial de pouvoir compter sur un professionnel lorsqu’on achète des biens et des services de qualité. </w:t>
      </w:r>
      <w:r w:rsidRPr="00B703D0">
        <w:rPr>
          <w:rFonts w:ascii="Arial" w:hAnsi="Arial" w:cs="Arial"/>
          <w:lang w:val="fr-FR"/>
        </w:rPr>
        <w:t>Dans l</w:t>
      </w:r>
      <w:r w:rsidR="00B703D0" w:rsidRPr="00B703D0">
        <w:rPr>
          <w:rFonts w:ascii="Arial" w:hAnsi="Arial" w:cs="Arial"/>
          <w:lang w:val="fr-FR"/>
        </w:rPr>
        <w:t>’</w:t>
      </w:r>
      <w:r w:rsidRPr="00B703D0">
        <w:rPr>
          <w:rFonts w:ascii="Arial" w:hAnsi="Arial" w:cs="Arial"/>
          <w:lang w:val="fr-FR"/>
        </w:rPr>
        <w:t xml:space="preserve">environnement actuel, avec les politiques en constante évolution et les inévitables contretemps, il est important de réserver ses voyages auprès d’un conseiller en voyages. </w:t>
      </w:r>
    </w:p>
    <w:p w14:paraId="28B0FAA6" w14:textId="77777777" w:rsidR="00B03AFD" w:rsidRPr="0011517F" w:rsidRDefault="00B03AFD" w:rsidP="00B03AFD">
      <w:pPr>
        <w:rPr>
          <w:rFonts w:ascii="Arial" w:hAnsi="Arial" w:cs="Arial"/>
          <w:lang w:val="fr-CA"/>
        </w:rPr>
      </w:pPr>
      <w:r w:rsidRPr="0011517F">
        <w:rPr>
          <w:rFonts w:ascii="Arial" w:hAnsi="Arial" w:cs="Arial"/>
          <w:lang w:val="fr-CA"/>
        </w:rPr>
        <w:t xml:space="preserve">Les consommateurs recherchent un porte-parole agissant dans leur meilleur intérêt. </w:t>
      </w:r>
    </w:p>
    <w:p w14:paraId="288C7E95" w14:textId="77777777" w:rsidR="00B03AFD" w:rsidRPr="0011517F" w:rsidRDefault="00B03AFD" w:rsidP="00B03AFD">
      <w:pPr>
        <w:numPr>
          <w:ilvl w:val="0"/>
          <w:numId w:val="14"/>
        </w:numPr>
        <w:spacing w:after="160" w:line="259" w:lineRule="auto"/>
        <w:rPr>
          <w:rFonts w:ascii="Arial" w:hAnsi="Arial" w:cs="Arial"/>
          <w:lang w:val="fr-CA"/>
        </w:rPr>
      </w:pPr>
      <w:r w:rsidRPr="0011517F">
        <w:rPr>
          <w:rFonts w:ascii="Arial" w:hAnsi="Arial" w:cs="Arial"/>
          <w:lang w:val="fr-CA"/>
        </w:rPr>
        <w:t xml:space="preserve">Les conseillers en voyages professionnels travaillent pour le voyageur, pas pour le fournisseur ou une énorme société de voyages en ligne. Ils apprennent à connaître leurs clients et travaillent en leur nom pour leur offrir une expérience de vacances de rêve. </w:t>
      </w:r>
    </w:p>
    <w:p w14:paraId="30E0F086" w14:textId="77777777" w:rsidR="00B03AFD" w:rsidRPr="0011517F" w:rsidRDefault="00B03AFD" w:rsidP="00B03AFD">
      <w:pPr>
        <w:rPr>
          <w:rFonts w:ascii="Arial" w:hAnsi="Arial" w:cs="Arial"/>
          <w:lang w:val="fr-CA"/>
        </w:rPr>
      </w:pPr>
      <w:r w:rsidRPr="0011517F">
        <w:rPr>
          <w:rFonts w:ascii="Arial" w:hAnsi="Arial" w:cs="Arial"/>
          <w:lang w:val="fr-CA"/>
        </w:rPr>
        <w:t>Les fournisseurs de voyages tiers investissent dans les conseillers en voyages en augmentant les commissions/rémunérations, le soutien marketing et les opportunités de voyage.</w:t>
      </w:r>
    </w:p>
    <w:p w14:paraId="27F2BAC3" w14:textId="77777777" w:rsidR="00E47A6F" w:rsidRDefault="00B03AFD" w:rsidP="00B03AFD">
      <w:pPr>
        <w:numPr>
          <w:ilvl w:val="0"/>
          <w:numId w:val="15"/>
        </w:numPr>
        <w:spacing w:after="160" w:line="259" w:lineRule="auto"/>
        <w:rPr>
          <w:rFonts w:ascii="Arial" w:hAnsi="Arial" w:cs="Arial"/>
          <w:lang w:val="fr-FR"/>
        </w:rPr>
      </w:pPr>
      <w:r w:rsidRPr="00C83ECA">
        <w:rPr>
          <w:rFonts w:ascii="Arial" w:hAnsi="Arial" w:cs="Arial"/>
          <w:lang w:val="fr-FR"/>
        </w:rPr>
        <w:t xml:space="preserve">Les fournisseurs tels que les compagnies de croisière, les voyagistes, les </w:t>
      </w:r>
      <w:r w:rsidR="00B05A94">
        <w:rPr>
          <w:rFonts w:ascii="Arial" w:hAnsi="Arial" w:cs="Arial"/>
          <w:lang w:val="fr-FR"/>
        </w:rPr>
        <w:t>complexes</w:t>
      </w:r>
      <w:r w:rsidRPr="00C83ECA">
        <w:rPr>
          <w:rFonts w:ascii="Arial" w:hAnsi="Arial" w:cs="Arial"/>
          <w:lang w:val="fr-FR"/>
        </w:rPr>
        <w:t xml:space="preserve"> balnéaires et les hôteliers s</w:t>
      </w:r>
      <w:r w:rsidR="00B703D0">
        <w:rPr>
          <w:rFonts w:ascii="Arial" w:hAnsi="Arial" w:cs="Arial"/>
          <w:lang w:val="fr-FR"/>
        </w:rPr>
        <w:t>’</w:t>
      </w:r>
      <w:r w:rsidRPr="00C83ECA">
        <w:rPr>
          <w:rFonts w:ascii="Arial" w:hAnsi="Arial" w:cs="Arial"/>
          <w:lang w:val="fr-FR"/>
        </w:rPr>
        <w:t>appuient plus que jamais sur le canal de distribution des agences de voyage</w:t>
      </w:r>
      <w:r w:rsidR="00C83ECA" w:rsidRPr="00C83ECA">
        <w:rPr>
          <w:rFonts w:ascii="Arial" w:hAnsi="Arial" w:cs="Arial"/>
          <w:lang w:val="fr-FR"/>
        </w:rPr>
        <w:t>s</w:t>
      </w:r>
      <w:r w:rsidRPr="00C83ECA">
        <w:rPr>
          <w:rFonts w:ascii="Arial" w:hAnsi="Arial" w:cs="Arial"/>
          <w:lang w:val="fr-FR"/>
        </w:rPr>
        <w:t xml:space="preserve"> et investissent dans celui-ci. </w:t>
      </w:r>
      <w:r w:rsidRPr="00B703D0">
        <w:rPr>
          <w:rFonts w:ascii="Arial" w:hAnsi="Arial" w:cs="Arial"/>
          <w:lang w:val="fr-FR"/>
        </w:rPr>
        <w:t xml:space="preserve">Ils ont compris </w:t>
      </w:r>
    </w:p>
    <w:p w14:paraId="0EE4BA2E" w14:textId="77777777" w:rsidR="00E47A6F" w:rsidRDefault="00E47A6F" w:rsidP="00E47A6F">
      <w:pPr>
        <w:spacing w:after="160" w:line="259" w:lineRule="auto"/>
        <w:ind w:left="720"/>
        <w:rPr>
          <w:rFonts w:ascii="Arial" w:hAnsi="Arial" w:cs="Arial"/>
          <w:lang w:val="fr-FR"/>
        </w:rPr>
      </w:pPr>
    </w:p>
    <w:p w14:paraId="407808B7" w14:textId="25F3A3EE" w:rsidR="00B03AFD" w:rsidRPr="00B703D0" w:rsidRDefault="00B03AFD" w:rsidP="00E47A6F">
      <w:pPr>
        <w:spacing w:after="160" w:line="259" w:lineRule="auto"/>
        <w:ind w:left="720"/>
        <w:rPr>
          <w:rFonts w:ascii="Arial" w:hAnsi="Arial" w:cs="Arial"/>
          <w:lang w:val="fr-FR"/>
        </w:rPr>
      </w:pPr>
      <w:proofErr w:type="gramStart"/>
      <w:r w:rsidRPr="00B703D0">
        <w:rPr>
          <w:rFonts w:ascii="Arial" w:hAnsi="Arial" w:cs="Arial"/>
          <w:lang w:val="fr-FR"/>
        </w:rPr>
        <w:t>que</w:t>
      </w:r>
      <w:proofErr w:type="gramEnd"/>
      <w:r w:rsidRPr="00B703D0">
        <w:rPr>
          <w:rFonts w:ascii="Arial" w:hAnsi="Arial" w:cs="Arial"/>
          <w:lang w:val="fr-FR"/>
        </w:rPr>
        <w:t xml:space="preserve"> les consommateurs se tournent de plus en plus vers les conseillers en voyages pour réserver leurs voyages et ils veulent s</w:t>
      </w:r>
      <w:r w:rsidR="00B703D0" w:rsidRPr="00B703D0">
        <w:rPr>
          <w:rFonts w:ascii="Arial" w:hAnsi="Arial" w:cs="Arial"/>
          <w:lang w:val="fr-FR"/>
        </w:rPr>
        <w:t>’</w:t>
      </w:r>
      <w:r w:rsidRPr="00B703D0">
        <w:rPr>
          <w:rFonts w:ascii="Arial" w:hAnsi="Arial" w:cs="Arial"/>
          <w:lang w:val="fr-FR"/>
        </w:rPr>
        <w:t>assurer qu</w:t>
      </w:r>
      <w:r w:rsidR="00B703D0" w:rsidRPr="00B703D0">
        <w:rPr>
          <w:rFonts w:ascii="Arial" w:hAnsi="Arial" w:cs="Arial"/>
          <w:lang w:val="fr-FR"/>
        </w:rPr>
        <w:t>’</w:t>
      </w:r>
      <w:r w:rsidRPr="00B703D0">
        <w:rPr>
          <w:rFonts w:ascii="Arial" w:hAnsi="Arial" w:cs="Arial"/>
          <w:lang w:val="fr-FR"/>
        </w:rPr>
        <w:t>ils ont fait les investissements nécessaires pour que les conseillers en voyages soient prêts à répondre à la demande des consommateurs.</w:t>
      </w:r>
    </w:p>
    <w:p w14:paraId="57F32B9F" w14:textId="77777777" w:rsidR="00B03AFD" w:rsidRPr="0011517F" w:rsidRDefault="00B03AFD" w:rsidP="00B03AFD">
      <w:pPr>
        <w:rPr>
          <w:rFonts w:ascii="Arial" w:hAnsi="Arial" w:cs="Arial"/>
          <w:lang w:val="fr-CA"/>
        </w:rPr>
      </w:pPr>
      <w:r w:rsidRPr="0011517F">
        <w:rPr>
          <w:rFonts w:ascii="Arial" w:hAnsi="Arial" w:cs="Arial"/>
          <w:lang w:val="fr-CA"/>
        </w:rPr>
        <w:t>C’est un métier passionnant et enrichissant.</w:t>
      </w:r>
    </w:p>
    <w:p w14:paraId="003B7DEE" w14:textId="2DEF9DD9" w:rsidR="00C83ECA" w:rsidRPr="0011517F" w:rsidRDefault="00B03AFD" w:rsidP="00C83ECA">
      <w:pPr>
        <w:numPr>
          <w:ilvl w:val="0"/>
          <w:numId w:val="16"/>
        </w:numPr>
        <w:spacing w:after="160" w:line="259" w:lineRule="auto"/>
        <w:rPr>
          <w:rFonts w:ascii="Arial" w:hAnsi="Arial" w:cs="Arial"/>
          <w:lang w:val="fr-CA"/>
        </w:rPr>
      </w:pPr>
      <w:r w:rsidRPr="00B703D0">
        <w:rPr>
          <w:rFonts w:ascii="Arial" w:hAnsi="Arial" w:cs="Arial"/>
          <w:lang w:val="fr-FR"/>
        </w:rPr>
        <w:t>N</w:t>
      </w:r>
      <w:r w:rsidR="00B703D0" w:rsidRPr="00B703D0">
        <w:rPr>
          <w:rFonts w:ascii="Arial" w:hAnsi="Arial" w:cs="Arial"/>
          <w:lang w:val="fr-FR"/>
        </w:rPr>
        <w:t>’</w:t>
      </w:r>
      <w:r w:rsidRPr="00B703D0">
        <w:rPr>
          <w:rFonts w:ascii="Arial" w:hAnsi="Arial" w:cs="Arial"/>
          <w:lang w:val="fr-FR"/>
        </w:rPr>
        <w:t xml:space="preserve">est-ce pas là le plus </w:t>
      </w:r>
      <w:proofErr w:type="gramStart"/>
      <w:r w:rsidRPr="00B703D0">
        <w:rPr>
          <w:rFonts w:ascii="Arial" w:hAnsi="Arial" w:cs="Arial"/>
          <w:lang w:val="fr-FR"/>
        </w:rPr>
        <w:t>important?</w:t>
      </w:r>
      <w:proofErr w:type="gramEnd"/>
      <w:r w:rsidRPr="00B703D0">
        <w:rPr>
          <w:rFonts w:ascii="Arial" w:hAnsi="Arial" w:cs="Arial"/>
          <w:lang w:val="fr-FR"/>
        </w:rPr>
        <w:t xml:space="preserve"> </w:t>
      </w:r>
      <w:r w:rsidRPr="0011517F">
        <w:rPr>
          <w:rFonts w:ascii="Arial" w:hAnsi="Arial" w:cs="Arial"/>
          <w:lang w:val="fr-CA"/>
        </w:rPr>
        <w:t xml:space="preserve">Être conseiller en voyages, c’est gagner sa vie en offrant à ses clients des expériences de voyage dont ils se souviendront toute leur vie et se créer ses propres souvenirs de voyages. </w:t>
      </w:r>
    </w:p>
    <w:p w14:paraId="69E61A18" w14:textId="610C3BC3" w:rsidR="00AD0AEB" w:rsidRDefault="00B03AFD" w:rsidP="00AD0AEB">
      <w:pPr>
        <w:spacing w:after="160" w:line="259" w:lineRule="auto"/>
        <w:rPr>
          <w:rFonts w:ascii="Arial" w:hAnsi="Arial" w:cs="Arial"/>
          <w:lang w:val="fr-FR"/>
        </w:rPr>
      </w:pPr>
      <w:r w:rsidRPr="00C83ECA">
        <w:rPr>
          <w:rFonts w:ascii="Arial" w:hAnsi="Arial" w:cs="Arial"/>
          <w:lang w:val="fr-FR"/>
        </w:rPr>
        <w:t xml:space="preserve">Sérieusement, qui ne rêverait pas de devenir conseiller en </w:t>
      </w:r>
      <w:proofErr w:type="gramStart"/>
      <w:r w:rsidRPr="00C83ECA">
        <w:rPr>
          <w:rFonts w:ascii="Arial" w:hAnsi="Arial" w:cs="Arial"/>
          <w:lang w:val="fr-FR"/>
        </w:rPr>
        <w:t>voyages?</w:t>
      </w:r>
      <w:proofErr w:type="gramEnd"/>
      <w:r w:rsidRPr="00C83ECA">
        <w:rPr>
          <w:rFonts w:ascii="Arial" w:hAnsi="Arial" w:cs="Arial"/>
          <w:lang w:val="fr-FR"/>
        </w:rPr>
        <w:t xml:space="preserve"> </w:t>
      </w:r>
    </w:p>
    <w:p w14:paraId="284EDE95" w14:textId="1EC847C4" w:rsidR="00270EA5" w:rsidRPr="003957BF" w:rsidRDefault="001776C9" w:rsidP="00270EA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Ça</w:t>
      </w:r>
      <w:r w:rsidR="00B26399" w:rsidRPr="00B26399">
        <w:rPr>
          <w:rFonts w:ascii="Arial" w:hAnsi="Arial" w:cs="Arial"/>
          <w:lang w:val="fr-FR"/>
        </w:rPr>
        <w:t xml:space="preserve"> vous </w:t>
      </w:r>
      <w:proofErr w:type="gramStart"/>
      <w:r w:rsidR="00B26399" w:rsidRPr="00B26399">
        <w:rPr>
          <w:rFonts w:ascii="Arial" w:hAnsi="Arial" w:cs="Arial"/>
          <w:lang w:val="fr-FR"/>
        </w:rPr>
        <w:t>tente</w:t>
      </w:r>
      <w:r w:rsidR="00B26399">
        <w:rPr>
          <w:rFonts w:ascii="Arial" w:hAnsi="Arial" w:cs="Arial"/>
          <w:lang w:val="fr-FR"/>
        </w:rPr>
        <w:t>?</w:t>
      </w:r>
      <w:proofErr w:type="gramEnd"/>
      <w:r w:rsidR="00B26399" w:rsidRPr="00B26399">
        <w:rPr>
          <w:rFonts w:ascii="Arial" w:hAnsi="Arial" w:cs="Arial"/>
          <w:lang w:val="fr-FR"/>
        </w:rPr>
        <w:t xml:space="preserve"> </w:t>
      </w:r>
      <w:r w:rsidR="00B26399">
        <w:rPr>
          <w:rFonts w:ascii="Arial" w:hAnsi="Arial" w:cs="Arial"/>
          <w:lang w:val="fr-FR"/>
        </w:rPr>
        <w:t>C</w:t>
      </w:r>
      <w:r w:rsidR="00B26399" w:rsidRPr="00B26399">
        <w:rPr>
          <w:rFonts w:ascii="Arial" w:hAnsi="Arial" w:cs="Arial"/>
          <w:lang w:val="fr-FR"/>
        </w:rPr>
        <w:t xml:space="preserve">ontactez-nous sans </w:t>
      </w:r>
      <w:proofErr w:type="gramStart"/>
      <w:r w:rsidR="00B26399" w:rsidRPr="00B26399">
        <w:rPr>
          <w:rFonts w:ascii="Arial" w:hAnsi="Arial" w:cs="Arial"/>
          <w:lang w:val="fr-FR"/>
        </w:rPr>
        <w:t>tarder!</w:t>
      </w:r>
      <w:proofErr w:type="gramEnd"/>
    </w:p>
    <w:p w14:paraId="6060A1DF" w14:textId="0F40B794" w:rsidR="00CD2BB7" w:rsidRPr="003957BF" w:rsidRDefault="00CD2BB7" w:rsidP="00270EA5">
      <w:pPr>
        <w:rPr>
          <w:rFonts w:ascii="Arial" w:hAnsi="Arial" w:cs="Arial"/>
          <w:b/>
          <w:bCs/>
          <w:i/>
          <w:iCs/>
          <w:u w:val="single"/>
          <w:lang w:val="fr-FR"/>
        </w:rPr>
      </w:pPr>
    </w:p>
    <w:sectPr w:rsidR="00CD2BB7" w:rsidRPr="003957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BF02" w14:textId="77777777" w:rsidR="00CD15D8" w:rsidRDefault="00CD15D8" w:rsidP="00345DAB">
      <w:r>
        <w:separator/>
      </w:r>
    </w:p>
  </w:endnote>
  <w:endnote w:type="continuationSeparator" w:id="0">
    <w:p w14:paraId="4EFCC862" w14:textId="77777777" w:rsidR="00CD15D8" w:rsidRDefault="00CD15D8" w:rsidP="003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mplicitaPro">
    <w:altName w:val="Calibri"/>
    <w:panose1 w:val="02000603000000000000"/>
    <w:charset w:val="00"/>
    <w:family w:val="modern"/>
    <w:notTrueType/>
    <w:pitch w:val="variable"/>
    <w:sig w:usb0="A00000B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4575" w14:textId="77777777" w:rsidR="0011517F" w:rsidRDefault="0011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9FF" w14:textId="492A6716" w:rsidR="00345DAB" w:rsidRPr="001776C9" w:rsidRDefault="00345DAB">
    <w:pPr>
      <w:pStyle w:val="Footer"/>
      <w:jc w:val="right"/>
      <w:rPr>
        <w:rFonts w:ascii="Arial" w:hAnsi="Arial" w:cs="Arial"/>
        <w:sz w:val="22"/>
        <w:szCs w:val="22"/>
        <w:lang w:val="fr-FR"/>
      </w:rPr>
    </w:pPr>
    <w:r w:rsidRPr="001776C9">
      <w:rPr>
        <w:rFonts w:ascii="Arial" w:hAnsi="Arial" w:cs="Arial"/>
        <w:sz w:val="22"/>
        <w:szCs w:val="22"/>
        <w:lang w:val="fr-FR"/>
      </w:rPr>
      <w:t xml:space="preserve">Association </w:t>
    </w:r>
    <w:r w:rsidR="001776C9" w:rsidRPr="001776C9">
      <w:rPr>
        <w:rFonts w:ascii="Arial" w:hAnsi="Arial" w:cs="Arial"/>
        <w:sz w:val="22"/>
        <w:szCs w:val="22"/>
        <w:lang w:val="fr-FR"/>
      </w:rPr>
      <w:t>canadienne des agences de voyages</w:t>
    </w:r>
    <w:r w:rsidRPr="001776C9">
      <w:rPr>
        <w:rFonts w:ascii="Arial" w:hAnsi="Arial" w:cs="Arial"/>
        <w:sz w:val="22"/>
        <w:szCs w:val="22"/>
        <w:lang w:val="fr-FR"/>
      </w:rPr>
      <w:t xml:space="preserve"> | </w:t>
    </w:r>
    <w:sdt>
      <w:sdtPr>
        <w:rPr>
          <w:rFonts w:ascii="Arial" w:hAnsi="Arial" w:cs="Arial"/>
          <w:sz w:val="22"/>
          <w:szCs w:val="22"/>
        </w:rPr>
        <w:id w:val="-979457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45DAB">
          <w:rPr>
            <w:rFonts w:ascii="Arial" w:hAnsi="Arial" w:cs="Arial"/>
            <w:sz w:val="22"/>
            <w:szCs w:val="22"/>
          </w:rPr>
          <w:fldChar w:fldCharType="begin"/>
        </w:r>
        <w:r w:rsidRPr="001776C9">
          <w:rPr>
            <w:rFonts w:ascii="Arial" w:hAnsi="Arial" w:cs="Arial"/>
            <w:sz w:val="22"/>
            <w:szCs w:val="22"/>
            <w:lang w:val="fr-FR"/>
          </w:rPr>
          <w:instrText xml:space="preserve"> PAGE   \* MERGEFORMAT </w:instrText>
        </w:r>
        <w:r w:rsidRPr="00345DAB">
          <w:rPr>
            <w:rFonts w:ascii="Arial" w:hAnsi="Arial" w:cs="Arial"/>
            <w:sz w:val="22"/>
            <w:szCs w:val="22"/>
          </w:rPr>
          <w:fldChar w:fldCharType="separate"/>
        </w:r>
        <w:r w:rsidRPr="001776C9">
          <w:rPr>
            <w:rFonts w:ascii="Arial" w:hAnsi="Arial" w:cs="Arial"/>
            <w:noProof/>
            <w:sz w:val="22"/>
            <w:szCs w:val="22"/>
            <w:lang w:val="fr-FR"/>
          </w:rPr>
          <w:t>2</w:t>
        </w:r>
        <w:r w:rsidRPr="00345DAB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6AC43C4E" w14:textId="7DF2CDF3" w:rsidR="00345DAB" w:rsidRPr="001776C9" w:rsidRDefault="00345DAB" w:rsidP="00345DAB">
    <w:pPr>
      <w:pStyle w:val="Footer"/>
      <w:jc w:val="righ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5247" w14:textId="77777777" w:rsidR="0011517F" w:rsidRDefault="0011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12F8" w14:textId="77777777" w:rsidR="00CD15D8" w:rsidRDefault="00CD15D8" w:rsidP="00345DAB">
      <w:r>
        <w:separator/>
      </w:r>
    </w:p>
  </w:footnote>
  <w:footnote w:type="continuationSeparator" w:id="0">
    <w:p w14:paraId="701FEAF5" w14:textId="77777777" w:rsidR="00CD15D8" w:rsidRDefault="00CD15D8" w:rsidP="0034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977" w14:textId="77777777" w:rsidR="0011517F" w:rsidRDefault="0011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E4A" w14:textId="060BF91E" w:rsidR="00345DAB" w:rsidRDefault="00345DAB" w:rsidP="00345DAB">
    <w:pPr>
      <w:pStyle w:val="Header"/>
      <w:jc w:val="center"/>
    </w:pPr>
    <w:r>
      <w:rPr>
        <w:noProof/>
      </w:rPr>
      <w:drawing>
        <wp:inline distT="0" distB="0" distL="0" distR="0" wp14:anchorId="14609C23" wp14:editId="5952B2F2">
          <wp:extent cx="2171242" cy="800100"/>
          <wp:effectExtent l="0" t="0" r="0" b="0"/>
          <wp:docPr id="148913224" name="Picture 1" descr="A red and black flag with a maple leaf with Marfa lights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13224" name="Picture 1" descr="A red and black flag with a maple leaf with Marfa lights in the backgroun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78"/>
                  <a:stretch/>
                </pic:blipFill>
                <pic:spPr bwMode="auto">
                  <a:xfrm>
                    <a:off x="0" y="0"/>
                    <a:ext cx="2184434" cy="80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CDC1" w14:textId="77777777" w:rsidR="0011517F" w:rsidRDefault="0011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484"/>
    <w:multiLevelType w:val="multilevel"/>
    <w:tmpl w:val="87E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51AA7"/>
    <w:multiLevelType w:val="multilevel"/>
    <w:tmpl w:val="38B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55469"/>
    <w:multiLevelType w:val="multilevel"/>
    <w:tmpl w:val="E85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A749F"/>
    <w:multiLevelType w:val="hybridMultilevel"/>
    <w:tmpl w:val="5F7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7E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7136"/>
    <w:multiLevelType w:val="hybridMultilevel"/>
    <w:tmpl w:val="D67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7C57"/>
    <w:multiLevelType w:val="multilevel"/>
    <w:tmpl w:val="F66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6B1C"/>
    <w:multiLevelType w:val="multilevel"/>
    <w:tmpl w:val="BF8E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F107F"/>
    <w:multiLevelType w:val="multilevel"/>
    <w:tmpl w:val="2F9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A1CBE"/>
    <w:multiLevelType w:val="multilevel"/>
    <w:tmpl w:val="9EB2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32970"/>
    <w:multiLevelType w:val="hybridMultilevel"/>
    <w:tmpl w:val="2F52BB4C"/>
    <w:lvl w:ilvl="0" w:tplc="9904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32FAB"/>
    <w:multiLevelType w:val="hybridMultilevel"/>
    <w:tmpl w:val="FE20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34EA5"/>
    <w:multiLevelType w:val="multilevel"/>
    <w:tmpl w:val="CD10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830A7"/>
    <w:multiLevelType w:val="multilevel"/>
    <w:tmpl w:val="7B4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44934"/>
    <w:multiLevelType w:val="multilevel"/>
    <w:tmpl w:val="491A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465A9"/>
    <w:multiLevelType w:val="multilevel"/>
    <w:tmpl w:val="AD8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54DF9"/>
    <w:multiLevelType w:val="multilevel"/>
    <w:tmpl w:val="25A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9856">
    <w:abstractNumId w:val="3"/>
  </w:num>
  <w:num w:numId="2" w16cid:durableId="2143645368">
    <w:abstractNumId w:val="10"/>
  </w:num>
  <w:num w:numId="3" w16cid:durableId="825970469">
    <w:abstractNumId w:val="4"/>
  </w:num>
  <w:num w:numId="4" w16cid:durableId="1278483993">
    <w:abstractNumId w:val="9"/>
  </w:num>
  <w:num w:numId="5" w16cid:durableId="1647735027">
    <w:abstractNumId w:val="5"/>
  </w:num>
  <w:num w:numId="6" w16cid:durableId="1542785663">
    <w:abstractNumId w:val="7"/>
  </w:num>
  <w:num w:numId="7" w16cid:durableId="1580476654">
    <w:abstractNumId w:val="11"/>
  </w:num>
  <w:num w:numId="8" w16cid:durableId="2097093980">
    <w:abstractNumId w:val="1"/>
  </w:num>
  <w:num w:numId="9" w16cid:durableId="203444594">
    <w:abstractNumId w:val="13"/>
  </w:num>
  <w:num w:numId="10" w16cid:durableId="1178428285">
    <w:abstractNumId w:val="0"/>
  </w:num>
  <w:num w:numId="11" w16cid:durableId="1931310983">
    <w:abstractNumId w:val="15"/>
  </w:num>
  <w:num w:numId="12" w16cid:durableId="1281186166">
    <w:abstractNumId w:val="6"/>
  </w:num>
  <w:num w:numId="13" w16cid:durableId="1396707898">
    <w:abstractNumId w:val="12"/>
  </w:num>
  <w:num w:numId="14" w16cid:durableId="1536503941">
    <w:abstractNumId w:val="8"/>
  </w:num>
  <w:num w:numId="15" w16cid:durableId="150370498">
    <w:abstractNumId w:val="2"/>
  </w:num>
  <w:num w:numId="16" w16cid:durableId="1870756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4"/>
    <w:rsid w:val="00062907"/>
    <w:rsid w:val="000D271B"/>
    <w:rsid w:val="000F49B2"/>
    <w:rsid w:val="0011517F"/>
    <w:rsid w:val="001776C9"/>
    <w:rsid w:val="00270EA5"/>
    <w:rsid w:val="00345DAB"/>
    <w:rsid w:val="00347CEC"/>
    <w:rsid w:val="003957BF"/>
    <w:rsid w:val="004A2FA4"/>
    <w:rsid w:val="005B5FAB"/>
    <w:rsid w:val="00605F79"/>
    <w:rsid w:val="006264BB"/>
    <w:rsid w:val="00863837"/>
    <w:rsid w:val="00974312"/>
    <w:rsid w:val="00AD0AEB"/>
    <w:rsid w:val="00B03AFD"/>
    <w:rsid w:val="00B05A94"/>
    <w:rsid w:val="00B24AE3"/>
    <w:rsid w:val="00B26399"/>
    <w:rsid w:val="00B703D0"/>
    <w:rsid w:val="00C83ECA"/>
    <w:rsid w:val="00CD15D8"/>
    <w:rsid w:val="00CD2BB7"/>
    <w:rsid w:val="00D37710"/>
    <w:rsid w:val="00E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3366E"/>
  <w15:chartTrackingRefBased/>
  <w15:docId w15:val="{B9DDF6FF-470C-A542-9CFF-AFD0AAA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AB"/>
  </w:style>
  <w:style w:type="paragraph" w:styleId="Footer">
    <w:name w:val="footer"/>
    <w:basedOn w:val="Normal"/>
    <w:link w:val="FooterChar"/>
    <w:uiPriority w:val="99"/>
    <w:unhideWhenUsed/>
    <w:rsid w:val="00345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6FD89755B7648ADC6C36DE4EACE17" ma:contentTypeVersion="12" ma:contentTypeDescription="Create a new document." ma:contentTypeScope="" ma:versionID="fc005ff031ad2a2ca3691a4ff8e2133a">
  <xsd:schema xmlns:xsd="http://www.w3.org/2001/XMLSchema" xmlns:xs="http://www.w3.org/2001/XMLSchema" xmlns:p="http://schemas.microsoft.com/office/2006/metadata/properties" xmlns:ns3="152fb3e8-8fc3-4d87-a686-1ff5b458115b" xmlns:ns4="3462eb15-a17c-418c-8474-cf0f1bc970f1" targetNamespace="http://schemas.microsoft.com/office/2006/metadata/properties" ma:root="true" ma:fieldsID="b37e3f74c1a3b2ebf4ba9cb2b4eae220" ns3:_="" ns4:_="">
    <xsd:import namespace="152fb3e8-8fc3-4d87-a686-1ff5b458115b"/>
    <xsd:import namespace="3462eb15-a17c-418c-8474-cf0f1bc97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b3e8-8fc3-4d87-a686-1ff5b458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b15-a17c-418c-8474-cf0f1bc97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2eb15-a17c-418c-8474-cf0f1bc970f1" xsi:nil="true"/>
  </documentManagement>
</p:properties>
</file>

<file path=customXml/itemProps1.xml><?xml version="1.0" encoding="utf-8"?>
<ds:datastoreItem xmlns:ds="http://schemas.openxmlformats.org/officeDocument/2006/customXml" ds:itemID="{F63702C0-CAC3-42B9-9F1A-552FC0F75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4B0F0-BB8D-4AC3-8D9F-FC230DC0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b3e8-8fc3-4d87-a686-1ff5b458115b"/>
    <ds:schemaRef ds:uri="3462eb15-a17c-418c-8474-cf0f1bc97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C745-9A96-478E-9DA3-2E6B0DC0CB28}">
  <ds:schemaRefs>
    <ds:schemaRef ds:uri="http://schemas.microsoft.com/office/2006/metadata/properties"/>
    <ds:schemaRef ds:uri="http://schemas.microsoft.com/office/infopath/2007/PartnerControls"/>
    <ds:schemaRef ds:uri="3462eb15-a17c-418c-8474-cf0f1bc97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McElroy</dc:creator>
  <cp:keywords/>
  <dc:description/>
  <cp:lastModifiedBy>Katherina Thilavanh</cp:lastModifiedBy>
  <cp:revision>3</cp:revision>
  <dcterms:created xsi:type="dcterms:W3CDTF">2023-06-07T14:34:00Z</dcterms:created>
  <dcterms:modified xsi:type="dcterms:W3CDTF">2023-06-09T15:39:00Z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0x01010081D6FD89755B7648ADC6C36DE4EACE17</vt:lpwstr>
  </property>
</Properties>
</file>